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AE" w:rsidRDefault="004A29D8" w:rsidP="004A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3AE">
        <w:rPr>
          <w:rFonts w:ascii="Times New Roman" w:hAnsi="Times New Roman" w:cs="Times New Roman"/>
          <w:sz w:val="24"/>
          <w:szCs w:val="24"/>
        </w:rPr>
        <w:t>1</w:t>
      </w:r>
    </w:p>
    <w:p w:rsidR="00105E50" w:rsidRPr="005C73AE" w:rsidRDefault="004A29D8" w:rsidP="005C73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3AE">
        <w:rPr>
          <w:rFonts w:ascii="Times New Roman" w:hAnsi="Times New Roman" w:cs="Times New Roman"/>
          <w:sz w:val="24"/>
          <w:szCs w:val="24"/>
        </w:rPr>
        <w:t>Yes a line is appropriate because the residual plot shows no curved pattern</w:t>
      </w:r>
    </w:p>
    <w:p w:rsidR="004A29D8" w:rsidRPr="005C73AE" w:rsidRDefault="004A29D8" w:rsidP="005C73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3AE">
        <w:rPr>
          <w:rFonts w:ascii="Times New Roman" w:hAnsi="Times New Roman" w:cs="Times New Roman"/>
          <w:sz w:val="24"/>
          <w:szCs w:val="24"/>
        </w:rPr>
        <w:t>Slope = 233.517.  On average when years since 1990 increases by one, the predicted number of commercial aircraft flying increases by about 233.517 planes.</w:t>
      </w:r>
    </w:p>
    <w:p w:rsidR="004A29D8" w:rsidRPr="005C73AE" w:rsidRDefault="004A29D8" w:rsidP="005C73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73AE">
        <w:rPr>
          <w:rFonts w:ascii="Times New Roman" w:hAnsi="Times New Roman" w:cs="Times New Roman"/>
          <w:sz w:val="24"/>
          <w:szCs w:val="24"/>
        </w:rPr>
        <w:t>y-</w:t>
      </w:r>
      <w:proofErr w:type="spellStart"/>
      <w:r w:rsidRPr="005C73A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5C73AE">
        <w:rPr>
          <w:rFonts w:ascii="Times New Roman" w:hAnsi="Times New Roman" w:cs="Times New Roman"/>
          <w:sz w:val="24"/>
          <w:szCs w:val="24"/>
        </w:rPr>
        <w:t xml:space="preserve"> = 2939.93.  When the year is 1990, the predicted amount of commercial aircraft flying is about 2939.93 planes.</w:t>
      </w:r>
    </w:p>
    <w:p w:rsidR="004A29D8" w:rsidRPr="005C73AE" w:rsidRDefault="004A29D8" w:rsidP="005C73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C73A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C73AE">
        <w:rPr>
          <w:rFonts w:ascii="Times New Roman" w:hAnsi="Times New Roman" w:cs="Times New Roman"/>
          <w:sz w:val="24"/>
          <w:szCs w:val="24"/>
        </w:rPr>
        <w:t xml:space="preserve">.  </w:t>
      </w:r>
      <w:r w:rsidRPr="005C73AE">
        <w:rPr>
          <w:position w:val="-10"/>
        </w:rPr>
        <w:object w:dxaOrig="3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4.2pt;height:16.2pt" o:ole="">
            <v:imagedata r:id="rId8" o:title=""/>
          </v:shape>
          <o:OLEObject Type="Embed" ProgID="Equation.DSMT4" ShapeID="_x0000_i1030" DrawAspect="Content" ObjectID="_1630843038" r:id="rId9"/>
        </w:object>
      </w:r>
      <w:r w:rsidRPr="005C7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D8" w:rsidRPr="005C73AE" w:rsidRDefault="004A29D8" w:rsidP="005C73A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5C73AE">
        <w:rPr>
          <w:rFonts w:ascii="Times New Roman" w:hAnsi="Times New Roman" w:cs="Times New Roman"/>
          <w:sz w:val="24"/>
          <w:szCs w:val="24"/>
        </w:rPr>
        <w:t>e.  Residual</w:t>
      </w:r>
      <w:proofErr w:type="gramEnd"/>
      <w:r w:rsidRPr="005C73AE">
        <w:rPr>
          <w:rFonts w:ascii="Times New Roman" w:hAnsi="Times New Roman" w:cs="Times New Roman"/>
          <w:sz w:val="24"/>
          <w:szCs w:val="24"/>
        </w:rPr>
        <w:t xml:space="preserve"> = Actual y – Predicted y</w:t>
      </w:r>
      <w:r w:rsidRPr="005C73AE">
        <w:rPr>
          <w:rFonts w:ascii="Times New Roman" w:hAnsi="Times New Roman" w:cs="Times New Roman"/>
          <w:sz w:val="24"/>
          <w:szCs w:val="24"/>
        </w:rPr>
        <w:tab/>
      </w:r>
      <w:r w:rsidRPr="005C73AE">
        <w:rPr>
          <w:position w:val="-10"/>
        </w:rPr>
        <w:object w:dxaOrig="4840" w:dyaOrig="320">
          <v:shape id="_x0000_i1033" type="#_x0000_t75" style="width:241.8pt;height:16.2pt" o:ole="">
            <v:imagedata r:id="rId10" o:title=""/>
          </v:shape>
          <o:OLEObject Type="Embed" ProgID="Equation.DSMT4" ShapeID="_x0000_i1033" DrawAspect="Content" ObjectID="_1630843039" r:id="rId11"/>
        </w:object>
      </w:r>
      <w:r w:rsidRPr="005C7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AE" w:rsidRPr="005C73AE" w:rsidRDefault="005C73AE" w:rsidP="005C7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3AE" w:rsidRPr="005C73AE" w:rsidRDefault="005C73AE" w:rsidP="005C7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3AE" w:rsidRDefault="004A29D8" w:rsidP="005C7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3AE">
        <w:rPr>
          <w:rFonts w:ascii="Times New Roman" w:hAnsi="Times New Roman" w:cs="Times New Roman"/>
          <w:sz w:val="24"/>
          <w:szCs w:val="24"/>
        </w:rPr>
        <w:t>2</w:t>
      </w:r>
    </w:p>
    <w:p w:rsidR="00105E50" w:rsidRPr="005C73AE" w:rsidRDefault="004A29D8" w:rsidP="005C73A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73AE">
        <w:rPr>
          <w:rFonts w:ascii="Times New Roman" w:hAnsi="Times New Roman" w:cs="Times New Roman"/>
          <w:sz w:val="24"/>
          <w:szCs w:val="24"/>
        </w:rPr>
        <w:t>On average, when hours of sun increase by 1, the predicted sales increase by about 1.518 units.</w:t>
      </w:r>
    </w:p>
    <w:p w:rsidR="004A29D8" w:rsidRPr="005C73AE" w:rsidRDefault="004A29D8" w:rsidP="005C73A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73AE">
        <w:rPr>
          <w:rFonts w:ascii="Times New Roman" w:hAnsi="Times New Roman" w:cs="Times New Roman"/>
          <w:sz w:val="24"/>
          <w:szCs w:val="24"/>
        </w:rPr>
        <w:t>When there are 0 hours of sun, the predicted sales is about 0.305.</w:t>
      </w:r>
    </w:p>
    <w:p w:rsidR="004A29D8" w:rsidRPr="005C73AE" w:rsidRDefault="004A29D8" w:rsidP="005C73A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73AE">
        <w:rPr>
          <w:rFonts w:ascii="Times New Roman" w:hAnsi="Times New Roman" w:cs="Times New Roman"/>
          <w:sz w:val="24"/>
          <w:szCs w:val="24"/>
        </w:rPr>
        <w:t>Since r = .81 is fairly close to 1, there is a fairly strong, positive, linear relationship between hours of sun and ice cream sales</w:t>
      </w:r>
    </w:p>
    <w:p w:rsidR="004A29D8" w:rsidRPr="005C73AE" w:rsidRDefault="004A29D8" w:rsidP="005C73A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73AE">
        <w:rPr>
          <w:rFonts w:ascii="Times New Roman" w:hAnsi="Times New Roman" w:cs="Times New Roman"/>
          <w:sz w:val="24"/>
          <w:szCs w:val="24"/>
        </w:rPr>
        <w:t xml:space="preserve">About 65.61% of the variation in sales can be explained by the least squares regression of sales on hours </w:t>
      </w:r>
      <w:bookmarkStart w:id="0" w:name="_GoBack"/>
      <w:bookmarkEnd w:id="0"/>
      <w:r w:rsidRPr="005C73AE">
        <w:rPr>
          <w:rFonts w:ascii="Times New Roman" w:hAnsi="Times New Roman" w:cs="Times New Roman"/>
          <w:sz w:val="24"/>
          <w:szCs w:val="24"/>
        </w:rPr>
        <w:t>of sun</w:t>
      </w:r>
    </w:p>
    <w:p w:rsidR="004A29D8" w:rsidRPr="005C73AE" w:rsidRDefault="004A29D8" w:rsidP="005C73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C73A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C73AE">
        <w:rPr>
          <w:rFonts w:ascii="Times New Roman" w:hAnsi="Times New Roman" w:cs="Times New Roman"/>
          <w:sz w:val="24"/>
          <w:szCs w:val="24"/>
        </w:rPr>
        <w:t xml:space="preserve">.  </w:t>
      </w:r>
      <w:r w:rsidRPr="005C73AE">
        <w:object w:dxaOrig="3660" w:dyaOrig="380">
          <v:shape id="_x0000_i1040" type="#_x0000_t75" style="width:183pt;height:19.2pt" o:ole="">
            <v:imagedata r:id="rId12" o:title=""/>
          </v:shape>
          <o:OLEObject Type="Embed" ProgID="Equation.DSMT4" ShapeID="_x0000_i1040" DrawAspect="Content" ObjectID="_1630843040" r:id="rId13"/>
        </w:object>
      </w:r>
    </w:p>
    <w:p w:rsidR="004A29D8" w:rsidRPr="005C73AE" w:rsidRDefault="004A29D8" w:rsidP="005C73A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5C73A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5C73AE">
        <w:rPr>
          <w:rFonts w:ascii="Times New Roman" w:hAnsi="Times New Roman" w:cs="Times New Roman"/>
          <w:sz w:val="24"/>
          <w:szCs w:val="24"/>
        </w:rPr>
        <w:t xml:space="preserve">.  </w:t>
      </w:r>
      <w:r w:rsidR="005C73AE" w:rsidRPr="005C73AE">
        <w:rPr>
          <w:position w:val="-10"/>
        </w:rPr>
        <w:object w:dxaOrig="4840" w:dyaOrig="320">
          <v:shape id="_x0000_i1045" type="#_x0000_t75" style="width:241.8pt;height:16.2pt" o:ole="">
            <v:imagedata r:id="rId14" o:title=""/>
          </v:shape>
          <o:OLEObject Type="Embed" ProgID="Equation.DSMT4" ShapeID="_x0000_i1045" DrawAspect="Content" ObjectID="_1630843041" r:id="rId15"/>
        </w:object>
      </w:r>
      <w:r w:rsidRPr="005C7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E50" w:rsidRPr="005C73AE" w:rsidRDefault="00105E50" w:rsidP="00105E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168D" w:rsidRDefault="006F168D" w:rsidP="00764323">
      <w:pPr>
        <w:rPr>
          <w:rFonts w:ascii="Times New Roman" w:hAnsi="Times New Roman" w:cs="Times New Roman"/>
          <w:sz w:val="24"/>
          <w:szCs w:val="24"/>
        </w:rPr>
      </w:pPr>
    </w:p>
    <w:p w:rsidR="00764323" w:rsidRPr="005C73AE" w:rsidRDefault="005C73AE" w:rsidP="00764323">
      <w:pPr>
        <w:rPr>
          <w:rFonts w:ascii="Times New Roman" w:hAnsi="Times New Roman" w:cs="Times New Roman"/>
          <w:sz w:val="24"/>
          <w:szCs w:val="24"/>
        </w:rPr>
      </w:pPr>
      <w:r w:rsidRPr="005C73AE">
        <w:rPr>
          <w:rFonts w:ascii="Times New Roman" w:hAnsi="Times New Roman" w:cs="Times New Roman"/>
          <w:sz w:val="24"/>
          <w:szCs w:val="24"/>
        </w:rPr>
        <w:t xml:space="preserve">3.  </w:t>
      </w:r>
      <w:r w:rsidRPr="005C73AE">
        <w:rPr>
          <w:rFonts w:ascii="Times New Roman" w:hAnsi="Times New Roman" w:cs="Times New Roman"/>
          <w:position w:val="-10"/>
          <w:sz w:val="24"/>
          <w:szCs w:val="24"/>
        </w:rPr>
        <w:object w:dxaOrig="3640" w:dyaOrig="320">
          <v:shape id="_x0000_i1053" type="#_x0000_t75" style="width:181.8pt;height:16.2pt" o:ole="">
            <v:imagedata r:id="rId16" o:title=""/>
          </v:shape>
          <o:OLEObject Type="Embed" ProgID="Equation.DSMT4" ShapeID="_x0000_i1053" DrawAspect="Content" ObjectID="_1630843042" r:id="rId17"/>
        </w:object>
      </w:r>
      <w:r w:rsidRPr="005C7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68D" w:rsidRDefault="006F168D" w:rsidP="00764323">
      <w:pPr>
        <w:rPr>
          <w:rFonts w:ascii="Times New Roman" w:hAnsi="Times New Roman" w:cs="Times New Roman"/>
          <w:sz w:val="24"/>
          <w:szCs w:val="24"/>
        </w:rPr>
      </w:pPr>
    </w:p>
    <w:p w:rsidR="00764323" w:rsidRPr="005C73AE" w:rsidRDefault="00105E50" w:rsidP="00764323">
      <w:pPr>
        <w:rPr>
          <w:rFonts w:ascii="Times New Roman" w:hAnsi="Times New Roman" w:cs="Times New Roman"/>
          <w:sz w:val="24"/>
          <w:szCs w:val="24"/>
        </w:rPr>
      </w:pPr>
      <w:r w:rsidRPr="005C73AE">
        <w:rPr>
          <w:rFonts w:ascii="Times New Roman" w:hAnsi="Times New Roman" w:cs="Times New Roman"/>
          <w:sz w:val="24"/>
          <w:szCs w:val="24"/>
        </w:rPr>
        <w:t>4</w:t>
      </w:r>
      <w:r w:rsidR="005C73AE" w:rsidRPr="005C73AE">
        <w:rPr>
          <w:rFonts w:ascii="Times New Roman" w:hAnsi="Times New Roman" w:cs="Times New Roman"/>
          <w:sz w:val="24"/>
          <w:szCs w:val="24"/>
        </w:rPr>
        <w:t>.  T</w:t>
      </w:r>
      <w:r w:rsidRPr="005C73AE">
        <w:rPr>
          <w:rFonts w:ascii="Times New Roman" w:hAnsi="Times New Roman" w:cs="Times New Roman"/>
          <w:sz w:val="24"/>
          <w:szCs w:val="24"/>
        </w:rPr>
        <w:t>he relationship between time and population</w:t>
      </w:r>
      <w:r w:rsidR="005C73AE" w:rsidRPr="005C73AE">
        <w:rPr>
          <w:rFonts w:ascii="Times New Roman" w:hAnsi="Times New Roman" w:cs="Times New Roman"/>
          <w:sz w:val="24"/>
          <w:szCs w:val="24"/>
        </w:rPr>
        <w:t xml:space="preserve"> is curved since the residual plot is curved.</w:t>
      </w:r>
    </w:p>
    <w:p w:rsidR="006F168D" w:rsidRDefault="006F168D" w:rsidP="00764323">
      <w:pPr>
        <w:rPr>
          <w:rFonts w:ascii="Times New Roman" w:hAnsi="Times New Roman" w:cs="Times New Roman"/>
          <w:sz w:val="24"/>
          <w:szCs w:val="24"/>
        </w:rPr>
      </w:pPr>
    </w:p>
    <w:p w:rsidR="006F168D" w:rsidRDefault="005C73AE" w:rsidP="00764323">
      <w:pPr>
        <w:rPr>
          <w:rFonts w:ascii="Times New Roman" w:hAnsi="Times New Roman" w:cs="Times New Roman"/>
          <w:sz w:val="24"/>
          <w:szCs w:val="24"/>
        </w:rPr>
      </w:pPr>
      <w:r w:rsidRPr="005C73AE">
        <w:rPr>
          <w:rFonts w:ascii="Times New Roman" w:hAnsi="Times New Roman" w:cs="Times New Roman"/>
          <w:sz w:val="24"/>
          <w:szCs w:val="24"/>
        </w:rPr>
        <w:t>6</w:t>
      </w:r>
      <w:r w:rsidR="006F168D">
        <w:rPr>
          <w:rFonts w:ascii="Times New Roman" w:hAnsi="Times New Roman" w:cs="Times New Roman"/>
          <w:sz w:val="24"/>
          <w:szCs w:val="24"/>
        </w:rPr>
        <w:t>.</w:t>
      </w:r>
    </w:p>
    <w:p w:rsidR="00105E50" w:rsidRDefault="005C73AE" w:rsidP="006F1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168D">
        <w:rPr>
          <w:rFonts w:ascii="Times New Roman" w:hAnsi="Times New Roman" w:cs="Times New Roman"/>
          <w:sz w:val="24"/>
          <w:szCs w:val="24"/>
        </w:rPr>
        <w:t>On average, as the width of the grass strip increases by 1 foot, the predicted amount of nitrogen removed from the runoff water will increase by about 3.6 parts per hundred.</w:t>
      </w:r>
    </w:p>
    <w:p w:rsidR="006F168D" w:rsidRPr="006F168D" w:rsidRDefault="006F168D" w:rsidP="006F16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3AE" w:rsidRPr="006F168D" w:rsidRDefault="005C73AE" w:rsidP="006F1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168D">
        <w:rPr>
          <w:rFonts w:ascii="Times New Roman" w:hAnsi="Times New Roman" w:cs="Times New Roman"/>
          <w:sz w:val="24"/>
          <w:szCs w:val="24"/>
        </w:rPr>
        <w:t>No…the widths researched in this study were only from 5 to 15 feet.  Since 0 to 30 feet contain numbers NOT in our data range, it would be extrapolation (for 0 – 5 and 15 – 30) so I would not be comfortable predicting in this range as we do not know if the linear pattern continues outside of the range 5 – 15 feet.</w:t>
      </w:r>
    </w:p>
    <w:p w:rsidR="00105E50" w:rsidRPr="00105E50" w:rsidRDefault="00105E50" w:rsidP="00764323">
      <w:pPr>
        <w:rPr>
          <w:rFonts w:ascii="Times New Roman" w:hAnsi="Times New Roman" w:cs="Times New Roman"/>
          <w:sz w:val="20"/>
          <w:szCs w:val="20"/>
        </w:rPr>
      </w:pPr>
    </w:p>
    <w:sectPr w:rsidR="00105E50" w:rsidRPr="00105E50" w:rsidSect="00F55130">
      <w:headerReference w:type="default" r:id="rId18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30" w:rsidRDefault="00F55130" w:rsidP="00F55130">
      <w:pPr>
        <w:spacing w:after="0" w:line="240" w:lineRule="auto"/>
      </w:pPr>
      <w:r>
        <w:separator/>
      </w:r>
    </w:p>
  </w:endnote>
  <w:endnote w:type="continuationSeparator" w:id="0">
    <w:p w:rsidR="00F55130" w:rsidRDefault="00F55130" w:rsidP="00F5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30" w:rsidRDefault="00F55130" w:rsidP="00F55130">
      <w:pPr>
        <w:spacing w:after="0" w:line="240" w:lineRule="auto"/>
      </w:pPr>
      <w:r>
        <w:separator/>
      </w:r>
    </w:p>
  </w:footnote>
  <w:footnote w:type="continuationSeparator" w:id="0">
    <w:p w:rsidR="00F55130" w:rsidRDefault="00F55130" w:rsidP="00F5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30" w:rsidRDefault="00F55130">
    <w:pPr>
      <w:pStyle w:val="Header"/>
    </w:pPr>
    <w:r>
      <w:t>Ch3H5</w:t>
    </w:r>
    <w:r w:rsidR="004A29D8">
      <w:t xml:space="preserve"> Answers</w:t>
    </w:r>
    <w:r>
      <w:tab/>
    </w:r>
    <w:r>
      <w:tab/>
    </w:r>
  </w:p>
  <w:p w:rsidR="00F55130" w:rsidRDefault="00F55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343"/>
    <w:multiLevelType w:val="hybridMultilevel"/>
    <w:tmpl w:val="42960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97F"/>
    <w:multiLevelType w:val="hybridMultilevel"/>
    <w:tmpl w:val="6208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C0510"/>
    <w:multiLevelType w:val="hybridMultilevel"/>
    <w:tmpl w:val="C3901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B482A"/>
    <w:multiLevelType w:val="hybridMultilevel"/>
    <w:tmpl w:val="BBC28A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1660E"/>
    <w:multiLevelType w:val="hybridMultilevel"/>
    <w:tmpl w:val="EE2C9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430E"/>
    <w:multiLevelType w:val="hybridMultilevel"/>
    <w:tmpl w:val="E29E7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2226B"/>
    <w:multiLevelType w:val="hybridMultilevel"/>
    <w:tmpl w:val="1858561E"/>
    <w:lvl w:ilvl="0" w:tplc="DCD09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57B61"/>
    <w:multiLevelType w:val="hybridMultilevel"/>
    <w:tmpl w:val="9BBC1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07B0A"/>
    <w:multiLevelType w:val="hybridMultilevel"/>
    <w:tmpl w:val="02361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30"/>
    <w:rsid w:val="00105E50"/>
    <w:rsid w:val="003260C3"/>
    <w:rsid w:val="004A29D8"/>
    <w:rsid w:val="005C73AE"/>
    <w:rsid w:val="006F168D"/>
    <w:rsid w:val="00764323"/>
    <w:rsid w:val="007A5C61"/>
    <w:rsid w:val="00A111CB"/>
    <w:rsid w:val="00F5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130"/>
  </w:style>
  <w:style w:type="paragraph" w:styleId="Footer">
    <w:name w:val="footer"/>
    <w:basedOn w:val="Normal"/>
    <w:link w:val="FooterChar"/>
    <w:uiPriority w:val="99"/>
    <w:unhideWhenUsed/>
    <w:rsid w:val="00F5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130"/>
  </w:style>
  <w:style w:type="paragraph" w:customStyle="1" w:styleId="MTDisplayEquation">
    <w:name w:val="MTDisplayEquation"/>
    <w:basedOn w:val="Normal"/>
    <w:next w:val="Normal"/>
    <w:link w:val="MTDisplayEquationChar"/>
    <w:rsid w:val="00F55130"/>
    <w:pPr>
      <w:tabs>
        <w:tab w:val="center" w:pos="5400"/>
        <w:tab w:val="right" w:pos="108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F55130"/>
  </w:style>
  <w:style w:type="paragraph" w:styleId="ListParagraph">
    <w:name w:val="List Paragraph"/>
    <w:basedOn w:val="Normal"/>
    <w:uiPriority w:val="34"/>
    <w:qFormat/>
    <w:rsid w:val="00F5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130"/>
  </w:style>
  <w:style w:type="paragraph" w:styleId="Footer">
    <w:name w:val="footer"/>
    <w:basedOn w:val="Normal"/>
    <w:link w:val="FooterChar"/>
    <w:uiPriority w:val="99"/>
    <w:unhideWhenUsed/>
    <w:rsid w:val="00F5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130"/>
  </w:style>
  <w:style w:type="paragraph" w:customStyle="1" w:styleId="MTDisplayEquation">
    <w:name w:val="MTDisplayEquation"/>
    <w:basedOn w:val="Normal"/>
    <w:next w:val="Normal"/>
    <w:link w:val="MTDisplayEquationChar"/>
    <w:rsid w:val="00F55130"/>
    <w:pPr>
      <w:tabs>
        <w:tab w:val="center" w:pos="5400"/>
        <w:tab w:val="right" w:pos="108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F55130"/>
  </w:style>
  <w:style w:type="paragraph" w:styleId="ListParagraph">
    <w:name w:val="List Paragraph"/>
    <w:basedOn w:val="Normal"/>
    <w:uiPriority w:val="34"/>
    <w:qFormat/>
    <w:rsid w:val="00F5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3</cp:revision>
  <cp:lastPrinted>2019-09-20T20:47:00Z</cp:lastPrinted>
  <dcterms:created xsi:type="dcterms:W3CDTF">2019-09-24T21:49:00Z</dcterms:created>
  <dcterms:modified xsi:type="dcterms:W3CDTF">2019-09-24T22:10:00Z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